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01" w:rsidRPr="00127A01" w:rsidRDefault="00127A01" w:rsidP="00127A01">
      <w:pPr>
        <w:spacing w:line="254" w:lineRule="auto"/>
        <w:jc w:val="center"/>
        <w:rPr>
          <w:rFonts w:ascii="Arial" w:hAnsi="Arial" w:cs="Arial"/>
          <w:b/>
          <w:szCs w:val="24"/>
        </w:rPr>
      </w:pPr>
      <w:r w:rsidRPr="00127A01">
        <w:rPr>
          <w:rFonts w:ascii="Arial" w:hAnsi="Arial" w:cs="Arial"/>
          <w:b/>
          <w:szCs w:val="24"/>
        </w:rPr>
        <w:t>ANEXO XV</w:t>
      </w:r>
    </w:p>
    <w:p w:rsidR="00127A01" w:rsidRPr="00127A01" w:rsidRDefault="00127A01" w:rsidP="00127A01">
      <w:pPr>
        <w:spacing w:line="254" w:lineRule="auto"/>
        <w:jc w:val="center"/>
        <w:rPr>
          <w:rFonts w:ascii="Arial" w:hAnsi="Arial" w:cs="Arial"/>
          <w:b/>
          <w:szCs w:val="24"/>
        </w:rPr>
      </w:pPr>
      <w:r w:rsidRPr="00127A01">
        <w:rPr>
          <w:rFonts w:ascii="Arial" w:hAnsi="Arial" w:cs="Arial"/>
          <w:b/>
          <w:szCs w:val="24"/>
        </w:rPr>
        <w:t>TOMA DE CONOCIMIENTO DE LA FINANCIACIÓN DEL MINISTERIO DE JUVENTUD E INFANCIA EN EL MARCO DEL COMPONENTE 19 “PLAN NACIONAL DE COMPETENCIAS DIGITALES (DIGITAL SKILLS)” DEL PRTR</w:t>
      </w:r>
    </w:p>
    <w:tbl>
      <w:tblPr>
        <w:tblStyle w:val="TableNormal1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46"/>
        <w:gridCol w:w="4577"/>
      </w:tblGrid>
      <w:tr w:rsidR="00127A01" w:rsidRPr="00127A01" w:rsidTr="0008075B">
        <w:trPr>
          <w:trHeight w:val="334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27A01" w:rsidRPr="00127A01" w:rsidRDefault="00127A01" w:rsidP="00127A01">
            <w:pPr>
              <w:spacing w:line="254" w:lineRule="auto"/>
              <w:rPr>
                <w:rFonts w:cs="Arial"/>
                <w:szCs w:val="18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="Arial"/>
                <w:szCs w:val="18"/>
                <w:bdr w:val="none" w:sz="0" w:space="0" w:color="auto" w:frame="1"/>
                <w:lang w:eastAsia="es-ES"/>
              </w:rPr>
              <w:t>Nº</w:t>
            </w:r>
            <w:r w:rsidRPr="00127A01">
              <w:rPr>
                <w:rFonts w:cs="Arial"/>
                <w:spacing w:val="-5"/>
                <w:szCs w:val="18"/>
                <w:bdr w:val="none" w:sz="0" w:space="0" w:color="auto" w:frame="1"/>
                <w:lang w:eastAsia="es-ES"/>
              </w:rPr>
              <w:t xml:space="preserve"> </w:t>
            </w:r>
            <w:r w:rsidRPr="00127A01">
              <w:rPr>
                <w:rFonts w:cs="Arial"/>
                <w:szCs w:val="18"/>
                <w:bdr w:val="none" w:sz="0" w:space="0" w:color="auto" w:frame="1"/>
                <w:lang w:eastAsia="es-ES"/>
              </w:rPr>
              <w:t>de</w:t>
            </w:r>
            <w:r w:rsidRPr="00127A01">
              <w:rPr>
                <w:rFonts w:cs="Arial"/>
                <w:spacing w:val="-2"/>
                <w:szCs w:val="18"/>
                <w:bdr w:val="none" w:sz="0" w:space="0" w:color="auto" w:frame="1"/>
                <w:lang w:eastAsia="es-ES"/>
              </w:rPr>
              <w:t xml:space="preserve"> </w:t>
            </w:r>
            <w:r w:rsidRPr="00127A01">
              <w:rPr>
                <w:rFonts w:cs="Arial"/>
                <w:szCs w:val="18"/>
                <w:bdr w:val="none" w:sz="0" w:space="0" w:color="auto" w:frame="1"/>
                <w:lang w:eastAsia="es-ES"/>
              </w:rPr>
              <w:t>expediente: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27A01" w:rsidRPr="00127A01" w:rsidRDefault="00127A01" w:rsidP="00127A01">
            <w:pPr>
              <w:spacing w:line="254" w:lineRule="auto"/>
              <w:rPr>
                <w:rFonts w:cs="Arial"/>
                <w:szCs w:val="18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="Arial"/>
                <w:szCs w:val="18"/>
                <w:bdr w:val="none" w:sz="0" w:space="0" w:color="auto" w:frame="1"/>
                <w:lang w:eastAsia="es-ES"/>
              </w:rPr>
              <w:t>Procedimiento: SUBVENCIÓN</w:t>
            </w:r>
          </w:p>
        </w:tc>
      </w:tr>
      <w:tr w:rsidR="00127A01" w:rsidRPr="00127A01" w:rsidTr="0008075B">
        <w:trPr>
          <w:trHeight w:val="416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27A01" w:rsidRPr="00127A01" w:rsidRDefault="00127A01" w:rsidP="00127A01">
            <w:pPr>
              <w:widowControl w:val="0"/>
              <w:spacing w:before="11" w:line="310" w:lineRule="atLeast"/>
              <w:ind w:left="107"/>
              <w:rPr>
                <w:rFonts w:cs="Arial"/>
                <w:szCs w:val="18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Entidad Ejecutora: </w:t>
            </w:r>
            <w:r w:rsidRPr="00127A01"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Consejería de Educación y  Formación Profesional.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27A01" w:rsidRPr="00127A01" w:rsidRDefault="00127A01" w:rsidP="00127A01">
            <w:pPr>
              <w:widowControl w:val="0"/>
              <w:spacing w:before="11" w:line="310" w:lineRule="atLeast"/>
              <w:ind w:left="107"/>
              <w:rPr>
                <w:rFonts w:cs="Arial"/>
                <w:szCs w:val="18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Órgano Ejecutor: </w:t>
            </w:r>
            <w:r w:rsidRPr="00127A01"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Dirección</w:t>
            </w:r>
            <w:bookmarkStart w:id="0" w:name="_GoBack"/>
            <w:bookmarkEnd w:id="0"/>
            <w:r w:rsidRPr="00127A01"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General de Atención a la Diversidad</w:t>
            </w:r>
          </w:p>
        </w:tc>
      </w:tr>
      <w:tr w:rsidR="00127A01" w:rsidRPr="00127A01" w:rsidTr="0008075B">
        <w:trPr>
          <w:trHeight w:val="330"/>
          <w:jc w:val="center"/>
        </w:trPr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27A01" w:rsidRPr="00127A01" w:rsidRDefault="00127A01" w:rsidP="00127A01">
            <w:pPr>
              <w:widowControl w:val="0"/>
              <w:spacing w:before="114"/>
              <w:ind w:left="107"/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Código</w:t>
            </w:r>
            <w:r w:rsidRPr="00127A01">
              <w:rPr>
                <w:rFonts w:cs="Arial"/>
                <w:color w:val="000000"/>
                <w:spacing w:val="-5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único</w:t>
            </w:r>
            <w:r w:rsidRPr="00127A01">
              <w:rPr>
                <w:rFonts w:cs="Arial"/>
                <w:color w:val="000000"/>
                <w:spacing w:val="-4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</w:t>
            </w:r>
            <w:r w:rsidRPr="00127A01">
              <w:rPr>
                <w:rFonts w:cs="Arial"/>
                <w:color w:val="000000"/>
                <w:spacing w:val="-5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proyecto/actuación</w:t>
            </w:r>
            <w:r w:rsidRPr="00127A01">
              <w:rPr>
                <w:rFonts w:cs="Arial"/>
                <w:color w:val="000000"/>
                <w:spacing w:val="-2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PRTR:</w:t>
            </w:r>
            <w:r w:rsidRPr="00127A01">
              <w:rPr>
                <w:rFonts w:cs="Arial"/>
                <w:color w:val="000000"/>
                <w:spacing w:val="1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7A01"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C19.I01.M 3</w:t>
            </w:r>
          </w:p>
          <w:p w:rsidR="00127A01" w:rsidRPr="00127A01" w:rsidRDefault="00127A01" w:rsidP="00127A01">
            <w:pPr>
              <w:widowControl w:val="0"/>
              <w:spacing w:before="114"/>
              <w:ind w:left="107"/>
              <w:rPr>
                <w:rFonts w:cs="Arial"/>
                <w:szCs w:val="18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(Componente 19/ Inversión 1/ Medida 3/ Actuación)</w:t>
            </w:r>
          </w:p>
        </w:tc>
      </w:tr>
      <w:tr w:rsidR="00127A01" w:rsidRPr="00127A01" w:rsidTr="0008075B">
        <w:trPr>
          <w:trHeight w:val="932"/>
          <w:jc w:val="center"/>
        </w:trPr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2" w:type="dxa"/>
            </w:tcMar>
            <w:hideMark/>
          </w:tcPr>
          <w:p w:rsidR="00127A01" w:rsidRPr="00127A01" w:rsidRDefault="00127A01" w:rsidP="00127A01">
            <w:pPr>
              <w:widowControl w:val="0"/>
              <w:spacing w:before="18" w:line="310" w:lineRule="atLeast"/>
              <w:ind w:left="107" w:right="2"/>
              <w:rPr>
                <w:rFonts w:eastAsia="Arial"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7A01"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Nombre del Proyecto/Subproyecto/Actuación:</w:t>
            </w:r>
          </w:p>
          <w:p w:rsidR="00127A01" w:rsidRPr="00127A01" w:rsidRDefault="00127A01" w:rsidP="00127A01">
            <w:pPr>
              <w:widowControl w:val="0"/>
              <w:spacing w:before="18" w:line="310" w:lineRule="atLeast"/>
              <w:ind w:left="107" w:right="2"/>
              <w:rPr>
                <w:rFonts w:ascii="Arial" w:hAnsi="Arial" w:cs="Arial"/>
                <w:bdr w:val="none" w:sz="0" w:space="0" w:color="auto" w:frame="1"/>
                <w:lang w:val="en-US" w:eastAsia="es-ES"/>
              </w:rPr>
            </w:pPr>
            <w:r w:rsidRPr="00127A01">
              <w:rPr>
                <w:rFonts w:cstheme="minorHAnsi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 Nacional de Capacidades Digitales (digital skills) / Competencias digitales transversales / Programa de Competencias Digitales para la Infancia (CODI). Actuaciones educativas destinadas a la formación en competencias digitales para niñas, niños y adolescentes en situación de vulnerabilidad.</w:t>
            </w:r>
          </w:p>
        </w:tc>
      </w:tr>
    </w:tbl>
    <w:p w:rsidR="00127A01" w:rsidRPr="00127A01" w:rsidRDefault="00127A01" w:rsidP="00127A0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both"/>
        <w:textAlignment w:val="baseline"/>
        <w:rPr>
          <w:rFonts w:ascii="Arial" w:eastAsia="Arial" w:hAnsi="Arial" w:cs="Times New Roman"/>
          <w:color w:val="000000"/>
          <w:lang w:eastAsia="es-ES"/>
        </w:rPr>
      </w:pPr>
      <w:r w:rsidRPr="00127A01">
        <w:rPr>
          <w:rFonts w:ascii="Arial" w:eastAsia="Arial" w:hAnsi="Arial" w:cs="Times New Roman"/>
          <w:color w:val="000000"/>
          <w:lang w:eastAsia="es-ES"/>
        </w:rPr>
        <w:t>D/Dª</w:t>
      </w:r>
      <w:proofErr w:type="gramStart"/>
      <w:r w:rsidRPr="00127A01">
        <w:rPr>
          <w:rFonts w:ascii="Arial" w:eastAsia="Arial" w:hAnsi="Arial" w:cs="Times New Roman"/>
          <w:color w:val="000000"/>
          <w:lang w:eastAsia="es-ES"/>
        </w:rPr>
        <w:t>.:</w:t>
      </w:r>
      <w:proofErr w:type="gramEnd"/>
      <w:r w:rsidRPr="00127A01">
        <w:rPr>
          <w:rFonts w:ascii="Arial" w:eastAsia="Arial" w:hAnsi="Arial" w:cs="Times New Roman"/>
          <w:color w:val="000000"/>
          <w:lang w:eastAsia="es-ES"/>
        </w:rPr>
        <w:t>________________________________________________________________,                                                                  con DNI:________________________ y domicilio fiscal en ______________________</w:t>
      </w: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both"/>
        <w:textAlignment w:val="baseline"/>
        <w:rPr>
          <w:rFonts w:ascii="Arial" w:eastAsia="Arial" w:hAnsi="Arial" w:cs="Arial Unicode MS"/>
          <w:color w:val="000000"/>
          <w:bdr w:val="none" w:sz="0" w:space="0" w:color="auto" w:frame="1"/>
          <w:lang w:eastAsia="es-ES"/>
        </w:rPr>
      </w:pPr>
      <w:r w:rsidRPr="00127A01">
        <w:rPr>
          <w:rFonts w:ascii="Arial" w:eastAsia="Arial" w:hAnsi="Arial" w:cs="Times New Roman"/>
          <w:color w:val="000000"/>
          <w:lang w:eastAsia="es-ES"/>
        </w:rPr>
        <w:t>_____________________________________________________________________</w:t>
      </w: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both"/>
        <w:textAlignment w:val="baseline"/>
        <w:rPr>
          <w:rFonts w:ascii="Arial" w:eastAsia="Arial" w:hAnsi="Arial" w:cs="Times New Roman"/>
          <w:color w:val="000000"/>
          <w:lang w:eastAsia="es-ES"/>
        </w:rPr>
      </w:pPr>
      <w:proofErr w:type="gramStart"/>
      <w:r w:rsidRPr="00127A01">
        <w:rPr>
          <w:rFonts w:ascii="Arial" w:eastAsia="Arial Unicode MS" w:hAnsi="Arial" w:cs="Arial Unicode MS"/>
          <w:color w:val="000000"/>
          <w:bdr w:val="none" w:sz="0" w:space="0" w:color="auto" w:frame="1"/>
          <w:lang w:eastAsia="es-ES"/>
        </w:rPr>
        <w:t>en</w:t>
      </w:r>
      <w:proofErr w:type="gramEnd"/>
      <w:r w:rsidRPr="00127A01">
        <w:rPr>
          <w:rFonts w:ascii="Arial" w:eastAsia="Arial Unicode MS" w:hAnsi="Arial" w:cs="Arial Unicode MS"/>
          <w:color w:val="000000"/>
          <w:bdr w:val="none" w:sz="0" w:space="0" w:color="auto" w:frame="1"/>
          <w:lang w:eastAsia="es-ES"/>
        </w:rPr>
        <w:t xml:space="preserve"> la condición de perceptor final de ayudas financiadas con recursos provenientes del PRTR como retribución por las funciones </w:t>
      </w:r>
      <w:r w:rsidRPr="00127A01">
        <w:rPr>
          <w:rFonts w:ascii="Arial" w:eastAsia="Arial" w:hAnsi="Arial" w:cs="Times New Roman"/>
          <w:color w:val="000000"/>
          <w:lang w:eastAsia="es-ES"/>
        </w:rPr>
        <w:t>las funciones de coordinador, formador, otras (señale la función) _________________________________________</w:t>
      </w:r>
    </w:p>
    <w:p w:rsidR="00127A01" w:rsidRPr="00127A01" w:rsidRDefault="00127A01" w:rsidP="00127A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eastAsia="es-ES"/>
        </w:rPr>
      </w:pPr>
    </w:p>
    <w:p w:rsidR="00127A01" w:rsidRPr="00127A01" w:rsidRDefault="00127A01" w:rsidP="00127A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eastAsia="es-ES"/>
        </w:rPr>
      </w:pPr>
      <w:r w:rsidRPr="00127A01">
        <w:rPr>
          <w:rFonts w:ascii="Arial" w:eastAsia="Calibri" w:hAnsi="Arial" w:cs="Arial"/>
          <w:color w:val="000000"/>
          <w:lang w:eastAsia="es-ES"/>
        </w:rPr>
        <w:t>HACE CONSTAR que ha sido informado de que:</w:t>
      </w:r>
    </w:p>
    <w:p w:rsidR="00127A01" w:rsidRPr="00127A01" w:rsidRDefault="00127A01" w:rsidP="00127A01">
      <w:pPr>
        <w:autoSpaceDE w:val="0"/>
        <w:autoSpaceDN w:val="0"/>
        <w:adjustRightInd w:val="0"/>
        <w:spacing w:after="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  <w:lang w:eastAsia="es-ES"/>
        </w:rPr>
      </w:pPr>
      <w:r w:rsidRPr="00127A01">
        <w:rPr>
          <w:rFonts w:ascii="Arial" w:eastAsia="Calibri" w:hAnsi="Arial" w:cs="Arial"/>
          <w:color w:val="000000"/>
          <w:lang w:eastAsia="es-ES"/>
        </w:rPr>
        <w:t>La Consejería de Educación y Formación Profesional de la CARM gestiona recursos del Ministerio de Juventud e Infancia transferidos a la Comunidad Autónoma mediante Pleno de la Conferencia Sectorial de Infancia y Adolescencia, celebrados el día 13 de diciembre de 2022, para realizar actuaciones vinculadas al Plan de Nacional de Competencias Digitales. Con los créditos transferidos por el Ministerio de Juventud e Infancia se van a financiar los gastos del personal que participa en la ejecución de la actuación</w:t>
      </w:r>
    </w:p>
    <w:p w:rsidR="00127A01" w:rsidRPr="00127A01" w:rsidRDefault="00127A01" w:rsidP="00127A01">
      <w:pPr>
        <w:tabs>
          <w:tab w:val="left" w:pos="426"/>
        </w:tabs>
        <w:spacing w:after="0" w:line="276" w:lineRule="auto"/>
        <w:ind w:left="360" w:hanging="360"/>
        <w:contextualSpacing/>
        <w:jc w:val="both"/>
        <w:rPr>
          <w:rFonts w:ascii="Arial" w:eastAsia="Times New Roman" w:hAnsi="Arial" w:cs="Arial"/>
          <w:lang w:eastAsia="es-ES"/>
        </w:rPr>
      </w:pPr>
      <w:r w:rsidRPr="00127A01">
        <w:rPr>
          <w:rFonts w:ascii="Arial" w:eastAsia="Calibri" w:hAnsi="Arial" w:cs="Arial"/>
        </w:rPr>
        <w:t xml:space="preserve">Los gastos de personal correspondientes a mis tareas desempeñadas dentro de la actuación descrita son financiados por el Ministerio de Juventud e Infancia y por la Unión Europea – </w:t>
      </w:r>
      <w:proofErr w:type="spellStart"/>
      <w:r w:rsidRPr="00127A01">
        <w:rPr>
          <w:rFonts w:ascii="Arial" w:eastAsia="Calibri" w:hAnsi="Arial" w:cs="Arial"/>
        </w:rPr>
        <w:t>NextGenerationEU</w:t>
      </w:r>
      <w:proofErr w:type="spellEnd"/>
      <w:r w:rsidRPr="00127A01">
        <w:rPr>
          <w:rFonts w:ascii="Arial" w:eastAsia="Calibri" w:hAnsi="Arial" w:cs="Arial"/>
        </w:rPr>
        <w:t>, en el marco del componente 19 “Plan Nacional de Competencias Digitales”, del PRTR.</w:t>
      </w:r>
    </w:p>
    <w:p w:rsidR="00127A01" w:rsidRPr="00127A01" w:rsidRDefault="00127A01" w:rsidP="00127A01">
      <w:pPr>
        <w:tabs>
          <w:tab w:val="left" w:pos="2160"/>
        </w:tabs>
        <w:spacing w:after="0" w:line="276" w:lineRule="auto"/>
        <w:ind w:left="360"/>
        <w:contextualSpacing/>
        <w:jc w:val="both"/>
        <w:textAlignment w:val="baseline"/>
        <w:rPr>
          <w:rFonts w:ascii="Arial" w:eastAsia="Arial" w:hAnsi="Arial" w:cs="Times New Roman"/>
          <w:color w:val="000000"/>
          <w:spacing w:val="-1"/>
          <w:sz w:val="20"/>
          <w:szCs w:val="20"/>
          <w:lang w:eastAsia="es-ES"/>
        </w:rPr>
      </w:pP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center"/>
        <w:textAlignment w:val="baseline"/>
        <w:rPr>
          <w:rFonts w:ascii="Arial" w:eastAsia="Arial" w:hAnsi="Arial" w:cs="Times New Roman"/>
          <w:color w:val="000000"/>
          <w:sz w:val="20"/>
          <w:szCs w:val="20"/>
          <w:lang w:eastAsia="es-ES"/>
        </w:rPr>
      </w:pPr>
      <w:r w:rsidRPr="00127A01">
        <w:rPr>
          <w:rFonts w:ascii="Arial" w:eastAsia="Arial" w:hAnsi="Arial" w:cs="Times New Roman"/>
          <w:color w:val="000000"/>
          <w:sz w:val="20"/>
          <w:szCs w:val="20"/>
          <w:lang w:eastAsia="es-ES"/>
        </w:rPr>
        <w:t>…………………………</w:t>
      </w:r>
      <w:proofErr w:type="gramStart"/>
      <w:r w:rsidRPr="00127A01">
        <w:rPr>
          <w:rFonts w:ascii="Arial" w:eastAsia="Arial" w:hAnsi="Arial" w:cs="Times New Roman"/>
          <w:color w:val="000000"/>
          <w:sz w:val="20"/>
          <w:szCs w:val="20"/>
          <w:lang w:eastAsia="es-ES"/>
        </w:rPr>
        <w:t>, …</w:t>
      </w:r>
      <w:proofErr w:type="gramEnd"/>
      <w:r w:rsidRPr="00127A01">
        <w:rPr>
          <w:rFonts w:ascii="Arial" w:eastAsia="Arial" w:hAnsi="Arial" w:cs="Times New Roman"/>
          <w:color w:val="000000"/>
          <w:sz w:val="20"/>
          <w:szCs w:val="20"/>
          <w:lang w:eastAsia="es-ES"/>
        </w:rPr>
        <w:t>…. de …………………. 202…</w:t>
      </w: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center"/>
        <w:textAlignment w:val="baseline"/>
        <w:rPr>
          <w:rFonts w:ascii="Arial" w:eastAsia="Arial" w:hAnsi="Arial" w:cs="Times New Roman"/>
          <w:color w:val="000000"/>
          <w:sz w:val="20"/>
          <w:szCs w:val="20"/>
          <w:lang w:eastAsia="es-ES"/>
        </w:rPr>
      </w:pP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center"/>
        <w:textAlignment w:val="baseline"/>
        <w:rPr>
          <w:rFonts w:ascii="Arial" w:eastAsia="Arial" w:hAnsi="Arial" w:cs="Times New Roman"/>
          <w:color w:val="000000"/>
          <w:sz w:val="20"/>
          <w:szCs w:val="20"/>
          <w:lang w:eastAsia="es-ES"/>
        </w:rPr>
      </w:pP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center"/>
        <w:textAlignment w:val="baseline"/>
        <w:rPr>
          <w:rFonts w:ascii="Arial" w:eastAsia="Arial" w:hAnsi="Arial" w:cs="Times New Roman"/>
          <w:color w:val="000000"/>
          <w:sz w:val="20"/>
          <w:szCs w:val="20"/>
          <w:lang w:eastAsia="es-ES"/>
        </w:rPr>
      </w:pPr>
      <w:r w:rsidRPr="00127A01">
        <w:rPr>
          <w:rFonts w:ascii="Arial" w:eastAsia="Arial" w:hAnsi="Arial" w:cs="Times New Roman"/>
          <w:color w:val="000000"/>
          <w:sz w:val="20"/>
          <w:szCs w:val="20"/>
          <w:lang w:eastAsia="es-ES"/>
        </w:rPr>
        <w:t>Fdo. …….………………….……….………………………………….</w:t>
      </w:r>
    </w:p>
    <w:p w:rsidR="00127A01" w:rsidRPr="00127A01" w:rsidRDefault="00127A01" w:rsidP="00127A01">
      <w:pPr>
        <w:tabs>
          <w:tab w:val="left" w:pos="2160"/>
        </w:tabs>
        <w:spacing w:after="0" w:line="276" w:lineRule="auto"/>
        <w:jc w:val="center"/>
        <w:textAlignment w:val="baseline"/>
        <w:rPr>
          <w:rFonts w:ascii="Arial" w:eastAsia="Arial" w:hAnsi="Arial" w:cs="Times New Roman"/>
          <w:color w:val="000000"/>
          <w:sz w:val="20"/>
          <w:szCs w:val="20"/>
          <w:lang w:eastAsia="es-ES"/>
        </w:rPr>
      </w:pPr>
    </w:p>
    <w:p w:rsidR="00127A01" w:rsidRPr="00127A01" w:rsidRDefault="00127A01" w:rsidP="00127A01">
      <w:pPr>
        <w:spacing w:line="256" w:lineRule="auto"/>
      </w:pPr>
      <w:r w:rsidRPr="00127A01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(Fecha y firma, nombre completo y DNI) (Utilizar preferentemente sistema electrónico de</w:t>
      </w:r>
    </w:p>
    <w:p w:rsidR="00127A01" w:rsidRPr="00127A01" w:rsidRDefault="00127A01" w:rsidP="00127A01">
      <w:pPr>
        <w:spacing w:line="256" w:lineRule="auto"/>
      </w:pPr>
    </w:p>
    <w:p w:rsidR="00AE25D9" w:rsidRDefault="00AE25D9"/>
    <w:sectPr w:rsidR="00AE25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01" w:rsidRDefault="00127A01" w:rsidP="00127A01">
      <w:pPr>
        <w:spacing w:after="0" w:line="240" w:lineRule="auto"/>
      </w:pPr>
      <w:r>
        <w:separator/>
      </w:r>
    </w:p>
  </w:endnote>
  <w:endnote w:type="continuationSeparator" w:id="0">
    <w:p w:rsidR="00127A01" w:rsidRDefault="00127A01" w:rsidP="0012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01" w:rsidRDefault="00127A01" w:rsidP="00127A01">
      <w:pPr>
        <w:spacing w:after="0" w:line="240" w:lineRule="auto"/>
      </w:pPr>
      <w:r>
        <w:separator/>
      </w:r>
    </w:p>
  </w:footnote>
  <w:footnote w:type="continuationSeparator" w:id="0">
    <w:p w:rsidR="00127A01" w:rsidRDefault="00127A01" w:rsidP="0012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A01" w:rsidRDefault="00127A0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5572984" wp14:editId="3BE09494">
          <wp:simplePos x="0" y="0"/>
          <wp:positionH relativeFrom="margin">
            <wp:posOffset>-438150</wp:posOffset>
          </wp:positionH>
          <wp:positionV relativeFrom="paragraph">
            <wp:posOffset>-318135</wp:posOffset>
          </wp:positionV>
          <wp:extent cx="6581775" cy="866775"/>
          <wp:effectExtent l="0" t="0" r="0" b="0"/>
          <wp:wrapThrough wrapText="bothSides">
            <wp:wrapPolygon edited="0">
              <wp:start x="875" y="5222"/>
              <wp:lineTo x="875" y="17565"/>
              <wp:lineTo x="19193" y="17565"/>
              <wp:lineTo x="19381" y="13767"/>
              <wp:lineTo x="20631" y="11868"/>
              <wp:lineTo x="20631" y="9969"/>
              <wp:lineTo x="19131" y="5222"/>
              <wp:lineTo x="875" y="5222"/>
            </wp:wrapPolygon>
          </wp:wrapThrough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/>
                  <a:stretch/>
                </pic:blipFill>
                <pic:spPr bwMode="auto">
                  <a:xfrm>
                    <a:off x="0" y="0"/>
                    <a:ext cx="6581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01"/>
    <w:rsid w:val="00127A01"/>
    <w:rsid w:val="008315E2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EDC4E-9F8E-4A87-ABD8-E67BD97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A0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27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A01"/>
    <w:rPr>
      <w:lang w:val="es-ES_tradnl"/>
    </w:rPr>
  </w:style>
  <w:style w:type="table" w:customStyle="1" w:styleId="TableNormal1">
    <w:name w:val="Table Normal1"/>
    <w:rsid w:val="00127A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2025-03-25T13:02:00Z</dcterms:created>
  <dcterms:modified xsi:type="dcterms:W3CDTF">2025-03-25T13:02:00Z</dcterms:modified>
</cp:coreProperties>
</file>